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442D" w14:textId="6DFE394D" w:rsidR="0053421B" w:rsidRDefault="00A95BC1" w:rsidP="00A95BC1">
      <w:pPr>
        <w:jc w:val="right"/>
        <w:rPr>
          <w:rFonts w:ascii="Sylfaen" w:hAnsi="Sylfaen" w:cstheme="minorHAnsi"/>
          <w:b/>
          <w:lang w:val="ka-GE"/>
        </w:rPr>
      </w:pPr>
      <w:r w:rsidRPr="000E3E92">
        <w:rPr>
          <w:rFonts w:ascii="Sylfaen" w:hAnsi="Sylfaen" w:cstheme="minorHAnsi"/>
          <w:b/>
          <w:lang w:val="ka-GE"/>
        </w:rPr>
        <w:t>დ</w:t>
      </w:r>
      <w:r w:rsidR="0053421B" w:rsidRPr="000E3E92">
        <w:rPr>
          <w:rFonts w:ascii="Sylfaen" w:hAnsi="Sylfaen" w:cstheme="minorHAnsi"/>
          <w:b/>
          <w:lang w:val="ka-GE"/>
        </w:rPr>
        <w:t>ანართი</w:t>
      </w:r>
    </w:p>
    <w:p w14:paraId="4CE93FB3" w14:textId="77777777" w:rsidR="000E3E92" w:rsidRDefault="000E3E92" w:rsidP="00A95BC1">
      <w:pPr>
        <w:jc w:val="right"/>
        <w:rPr>
          <w:rFonts w:ascii="Sylfaen" w:hAnsi="Sylfaen" w:cstheme="minorHAnsi"/>
          <w:b/>
          <w:lang w:val="ka-GE"/>
        </w:rPr>
      </w:pPr>
    </w:p>
    <w:p w14:paraId="3C37F17B" w14:textId="1B596350" w:rsidR="0053421B" w:rsidRDefault="0053421B" w:rsidP="0053421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კონფიდენციალური ინფორმაციის </w:t>
      </w:r>
      <w:r w:rsidRPr="002D3B3D">
        <w:rPr>
          <w:rFonts w:ascii="Sylfaen" w:hAnsi="Sylfaen"/>
          <w:b/>
          <w:lang w:val="ka-GE"/>
        </w:rPr>
        <w:t>გაუთქმელობის შესახებ შეთანხმება</w:t>
      </w:r>
    </w:p>
    <w:p w14:paraId="4F43A930" w14:textId="77777777" w:rsidR="000E3E92" w:rsidRDefault="000E3E92" w:rsidP="0053421B">
      <w:pPr>
        <w:jc w:val="center"/>
        <w:rPr>
          <w:rFonts w:ascii="Sylfaen" w:hAnsi="Sylfaen"/>
          <w:b/>
          <w:lang w:val="ka-GE"/>
        </w:rPr>
      </w:pPr>
    </w:p>
    <w:p w14:paraId="5F7FFF2E" w14:textId="77777777" w:rsidR="000E3E92" w:rsidRDefault="009F1CB6" w:rsidP="000E3E92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  <w:r w:rsidR="0053421B">
        <w:rPr>
          <w:rFonts w:ascii="Sylfaen" w:hAnsi="Sylfaen"/>
          <w:b/>
          <w:lang w:val="ka-GE"/>
        </w:rPr>
        <w:t>ქ. თბილისი</w:t>
      </w:r>
      <w:r w:rsidR="000E3E92">
        <w:rPr>
          <w:rFonts w:ascii="Sylfaen" w:hAnsi="Sylfaen"/>
          <w:b/>
          <w:lang w:val="ka-GE"/>
        </w:rPr>
        <w:t xml:space="preserve">                                                                            </w:t>
      </w:r>
      <w:r w:rsidR="000E3E92">
        <w:rPr>
          <w:rFonts w:ascii="Sylfaen" w:hAnsi="Sylfaen"/>
          <w:b/>
          <w:lang w:val="ka-GE"/>
        </w:rPr>
        <w:t xml:space="preserve">2020 წლის __ __   </w:t>
      </w:r>
    </w:p>
    <w:p w14:paraId="7E8E6145" w14:textId="6B776C3B" w:rsidR="0053421B" w:rsidRDefault="000E3E92" w:rsidP="000E3E92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</w:t>
      </w:r>
    </w:p>
    <w:p w14:paraId="4389D0BF" w14:textId="02D92DAE" w:rsidR="0053421B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მხრივ, საქართველოს ოკუპირებული ტერიტორიებიდან დევნილთა, შ</w:t>
      </w:r>
      <w:r w:rsidR="00F349F4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ომის, ჯანმრთელობისა და სოციალური დაცვის სამინისტრო (შემდგომში - სამინისტრო)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წარმოდგენილი მინისტრის</w:t>
      </w:r>
      <w:r w:rsidR="000E3E92">
        <w:rPr>
          <w:rFonts w:ascii="Sylfaen" w:hAnsi="Sylfaen"/>
          <w:lang w:val="ka-GE"/>
        </w:rPr>
        <w:t xml:space="preserve"> პირველი</w:t>
      </w:r>
      <w:r>
        <w:rPr>
          <w:rFonts w:ascii="Sylfaen" w:hAnsi="Sylfaen"/>
          <w:lang w:val="ka-GE"/>
        </w:rPr>
        <w:t xml:space="preserve"> მოადგილის</w:t>
      </w:r>
      <w:r w:rsidR="000E3E92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თამარ გაბუნიას სახით, და მეორე მხრივ, </w:t>
      </w:r>
      <w:r w:rsidRPr="00FE607A">
        <w:rPr>
          <w:rFonts w:ascii="Sylfaen" w:hAnsi="Sylfaen"/>
          <w:lang w:val="ka-GE"/>
        </w:rPr>
        <w:t xml:space="preserve">ახალი კორონავირსით (SARS-CoV-2) გამოწვეული ინფექციის (COVID-19) შემთხვევების კლინიკური აუდიტის განმახორციელებელი  </w:t>
      </w:r>
      <w:r>
        <w:rPr>
          <w:rFonts w:ascii="Sylfaen" w:hAnsi="Sylfaen"/>
          <w:lang w:val="ka-GE"/>
        </w:rPr>
        <w:t>მოწვეული ექსპერტი .................... (შემდგომში - ექსპერტი)</w:t>
      </w:r>
      <w:r w:rsidRPr="00FE607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ერთობლივად მხარეებად წოდებულნი, ნების თავისუფალი გამოვლენისა და </w:t>
      </w:r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ვდებთ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2D3B3D">
        <w:rPr>
          <w:rFonts w:ascii="Sylfaen" w:hAnsi="Sylfaen" w:cs="Sylfaen"/>
        </w:rPr>
        <w:t>კონფიდენციალური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ინფორმაციის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გაუთქმელობის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შესახებ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წინამდებარე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2D3B3D">
        <w:rPr>
          <w:rFonts w:ascii="Sylfaen" w:hAnsi="Sylfaen" w:cs="Sylfaen"/>
        </w:rPr>
        <w:t>შეთანხმება</w:t>
      </w:r>
      <w:proofErr w:type="spellEnd"/>
      <w:r>
        <w:rPr>
          <w:rFonts w:ascii="Sylfaen" w:hAnsi="Sylfaen" w:cs="Sylfaen"/>
          <w:lang w:val="ka-GE"/>
        </w:rPr>
        <w:t>ს (შემდგომში - შეთანხმება), რომლითაც</w:t>
      </w:r>
      <w:r>
        <w:rPr>
          <w:rFonts w:ascii="Sylfaen" w:hAnsi="Sylfaen"/>
          <w:lang w:val="ka-GE"/>
        </w:rPr>
        <w:t xml:space="preserve"> ვთანხმდებით შემდეგზე: </w:t>
      </w:r>
    </w:p>
    <w:p w14:paraId="191A1571" w14:textId="2B3D9244" w:rsidR="0053421B" w:rsidRDefault="0053421B" w:rsidP="0053421B">
      <w:pPr>
        <w:jc w:val="both"/>
        <w:rPr>
          <w:rFonts w:ascii="Sylfaen" w:hAnsi="Sylfaen"/>
          <w:lang w:val="ka-GE"/>
        </w:rPr>
      </w:pPr>
      <w:r w:rsidRPr="002D3B3D">
        <w:rPr>
          <w:rFonts w:ascii="Sylfaen" w:hAnsi="Sylfaen"/>
          <w:b/>
          <w:lang w:val="ka-GE"/>
        </w:rPr>
        <w:t xml:space="preserve">მუხლი 1. კონფიდენციალური ინფორმაცია </w:t>
      </w:r>
      <w:r w:rsidRPr="002D3B3D">
        <w:rPr>
          <w:rFonts w:ascii="Sylfaen" w:hAnsi="Sylfaen"/>
          <w:b/>
          <w:lang w:val="ka-GE"/>
        </w:rPr>
        <w:cr/>
      </w:r>
      <w:r w:rsidRPr="008E2842">
        <w:rPr>
          <w:rFonts w:ascii="Sylfaen" w:hAnsi="Sylfaen"/>
          <w:lang w:val="ka-GE"/>
        </w:rPr>
        <w:t>წინამდებარე შეთანხმების მიზნებისთვის,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კონფიდენციალურ ინფორმაციას წარმოადგენს ინფორმაცია, რომელიც შეიცავს პერსონალურ მონაცემებს, სახელმწიფო ან კომერციულ საიდუმლოებას და ასევე ამ </w:t>
      </w:r>
      <w:r w:rsidR="00F349F4">
        <w:rPr>
          <w:rFonts w:ascii="Sylfaen" w:hAnsi="Sylfaen"/>
          <w:lang w:val="ka-GE"/>
        </w:rPr>
        <w:t>შეთან</w:t>
      </w:r>
      <w:r>
        <w:rPr>
          <w:rFonts w:ascii="Sylfaen" w:hAnsi="Sylfaen"/>
          <w:lang w:val="ka-GE"/>
        </w:rPr>
        <w:t>ხ</w:t>
      </w:r>
      <w:r w:rsidR="00F349F4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ების მიზნებისთვის არსებითი მნიშვნელობის მქონე  ნებისმიერი სხვა ინფორმაცია, რომელიც</w:t>
      </w:r>
      <w:r>
        <w:rPr>
          <w:rFonts w:ascii="Sylfaen" w:hAnsi="Sylfaen"/>
          <w:b/>
          <w:lang w:val="ka-GE"/>
        </w:rPr>
        <w:t xml:space="preserve"> </w:t>
      </w:r>
      <w:r w:rsidRPr="00FE607A">
        <w:rPr>
          <w:rFonts w:ascii="Sylfaen" w:hAnsi="Sylfaen"/>
          <w:lang w:val="ka-GE"/>
        </w:rPr>
        <w:t xml:space="preserve">ექსპერტისთვის </w:t>
      </w:r>
      <w:r>
        <w:rPr>
          <w:rFonts w:ascii="Sylfaen" w:hAnsi="Sylfaen"/>
          <w:lang w:val="ka-GE"/>
        </w:rPr>
        <w:t>ცნობილი გახდა კლინიკური აუდიტის განხორციელების პროცესში.</w:t>
      </w:r>
    </w:p>
    <w:p w14:paraId="18B552AA" w14:textId="77777777" w:rsidR="0053421B" w:rsidRDefault="0053421B" w:rsidP="0053421B">
      <w:pPr>
        <w:jc w:val="both"/>
        <w:rPr>
          <w:rFonts w:ascii="Sylfaen" w:hAnsi="Sylfaen"/>
          <w:b/>
          <w:lang w:val="ka-GE"/>
        </w:rPr>
      </w:pPr>
      <w:r w:rsidRPr="006B015B">
        <w:rPr>
          <w:rFonts w:ascii="Sylfaen" w:hAnsi="Sylfaen"/>
          <w:b/>
          <w:lang w:val="ka-GE"/>
        </w:rPr>
        <w:t>მუხლი 2. კონფიდენციალური ინფორმაციის დაცვის ვალდებულება</w:t>
      </w:r>
    </w:p>
    <w:p w14:paraId="7F310996" w14:textId="77777777" w:rsidR="0053421B" w:rsidRPr="0096692B" w:rsidRDefault="0053421B" w:rsidP="0053421B">
      <w:pPr>
        <w:jc w:val="both"/>
        <w:rPr>
          <w:rFonts w:ascii="Sylfaen" w:hAnsi="Sylfaen" w:cs="Sylfaen"/>
          <w:lang w:val="ka-GE"/>
        </w:rPr>
      </w:pPr>
      <w:r w:rsidRPr="00FE607A">
        <w:rPr>
          <w:rFonts w:ascii="Sylfaen" w:hAnsi="Sylfaen"/>
          <w:lang w:val="ka-GE"/>
        </w:rPr>
        <w:t>2.1.</w:t>
      </w:r>
      <w:r>
        <w:rPr>
          <w:rFonts w:ascii="Sylfaen" w:hAnsi="Sylfaen"/>
          <w:b/>
          <w:lang w:val="ka-GE"/>
        </w:rPr>
        <w:t xml:space="preserve"> </w:t>
      </w:r>
      <w:r w:rsidRPr="00FE607A">
        <w:rPr>
          <w:rFonts w:ascii="Sylfaen" w:hAnsi="Sylfaen"/>
          <w:lang w:val="ka-GE"/>
        </w:rPr>
        <w:t xml:space="preserve">ექსპერტი </w:t>
      </w:r>
      <w:proofErr w:type="spellStart"/>
      <w:r>
        <w:rPr>
          <w:rFonts w:ascii="Sylfaen" w:hAnsi="Sylfaen" w:cs="Sylfaen"/>
        </w:rPr>
        <w:t>კისრ</w:t>
      </w:r>
      <w:proofErr w:type="spellEnd"/>
      <w:r>
        <w:rPr>
          <w:rFonts w:ascii="Sylfaen" w:hAnsi="Sylfaen" w:cs="Sylfaen"/>
          <w:lang w:val="ka-GE"/>
        </w:rPr>
        <w:t>უ</w:t>
      </w:r>
      <w:proofErr w:type="spellStart"/>
      <w:r>
        <w:rPr>
          <w:rFonts w:ascii="Sylfaen" w:hAnsi="Sylfaen" w:cs="Sylfaen"/>
        </w:rPr>
        <w:t>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 w:rsidRPr="00F70258">
        <w:rPr>
          <w:rFonts w:ascii="Sylfaen" w:hAnsi="Sylfaen" w:cstheme="minorHAnsi"/>
          <w:lang w:val="ka-GE"/>
        </w:rPr>
        <w:t xml:space="preserve">კლინიკური აუდიტის </w:t>
      </w:r>
      <w:r>
        <w:rPr>
          <w:rFonts w:ascii="Sylfaen" w:hAnsi="Sylfaen" w:cstheme="minorHAnsi"/>
          <w:lang w:val="ka-GE"/>
        </w:rPr>
        <w:t xml:space="preserve">პროცესში და მისი დასრულების შემდეგ, </w:t>
      </w:r>
      <w:r>
        <w:rPr>
          <w:rFonts w:ascii="Sylfaen" w:hAnsi="Sylfaen"/>
          <w:lang w:val="ka-GE"/>
        </w:rPr>
        <w:t xml:space="preserve">უზრუნველყოფს </w:t>
      </w:r>
      <w:proofErr w:type="spellStart"/>
      <w:r>
        <w:rPr>
          <w:rFonts w:ascii="Sylfaen" w:hAnsi="Sylfaen" w:cs="Sylfaen"/>
        </w:rPr>
        <w:t>კონფიდენციალურ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/>
          <w:lang w:val="ka-GE"/>
        </w:rPr>
        <w:t>დაცვას მოქმედი კანონმდებლობის შესაბამისად.</w:t>
      </w:r>
      <w:r>
        <w:rPr>
          <w:rFonts w:ascii="Sylfaen" w:hAnsi="Sylfaen" w:cs="Sylfaen"/>
        </w:rPr>
        <w:t xml:space="preserve"> </w:t>
      </w:r>
    </w:p>
    <w:p w14:paraId="1749CAC9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 w:rsidRPr="00FE607A">
        <w:rPr>
          <w:rFonts w:ascii="Sylfaen" w:hAnsi="Sylfaen"/>
          <w:lang w:val="ka-GE"/>
        </w:rPr>
        <w:t>2.2.</w:t>
      </w:r>
      <w:r w:rsidRPr="006B015B">
        <w:rPr>
          <w:rFonts w:ascii="Sylfaen" w:hAnsi="Sylfaen"/>
          <w:lang w:val="ka-GE"/>
        </w:rPr>
        <w:t xml:space="preserve">  დაუშვებელია ნებისმიერი სხვა მიზნით ინფორმაციის შემდგომი დამუშავება ან გამჟღავნება, ასევე მესამე პირებისათვის გადაცემა, სამინისტროს წინასწარი წერილობითი თანხმობის გარეშე.</w:t>
      </w:r>
    </w:p>
    <w:p w14:paraId="04F54E46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 w:rsidRPr="00FE607A">
        <w:rPr>
          <w:rFonts w:ascii="Sylfaen" w:hAnsi="Sylfaen"/>
          <w:lang w:val="ka-GE"/>
        </w:rPr>
        <w:t>2.3.</w:t>
      </w:r>
      <w:r>
        <w:rPr>
          <w:rFonts w:ascii="Sylfaen" w:hAnsi="Sylfaen"/>
          <w:lang w:val="ka-GE"/>
        </w:rPr>
        <w:t xml:space="preserve"> ექსპერტი ვალდებულია </w:t>
      </w:r>
      <w:r w:rsidRPr="006B015B">
        <w:rPr>
          <w:rFonts w:ascii="Sylfaen" w:hAnsi="Sylfaen"/>
          <w:lang w:val="ka-GE"/>
        </w:rPr>
        <w:t>მიიღოს ისეთი ორგანიზაციული და ტექნიკური ზომები, რომლებიც უზრუნველყოფს კონფიდენციალური ინფორმაციის დაცვას შემთხვევითი ან უკანონო განადგურებისაგან, შეცვლისაგან, გამჟღავნებისაგან, მოპოვებისაგან, ნებისმიერი სხვა ფორმით უკანონო გამოყენებისა და შემთხვევითი ან უკანონო დაკარგვისაგან.</w:t>
      </w:r>
    </w:p>
    <w:p w14:paraId="51C89152" w14:textId="77777777" w:rsidR="0053421B" w:rsidRDefault="0053421B" w:rsidP="0053421B">
      <w:pPr>
        <w:jc w:val="both"/>
        <w:rPr>
          <w:rFonts w:ascii="Sylfaen" w:hAnsi="Sylfaen"/>
          <w:b/>
          <w:lang w:val="ka-GE"/>
        </w:rPr>
      </w:pPr>
      <w:r w:rsidRPr="006B015B">
        <w:rPr>
          <w:rFonts w:ascii="Sylfaen" w:hAnsi="Sylfaen"/>
          <w:b/>
          <w:lang w:val="ka-GE"/>
        </w:rPr>
        <w:t xml:space="preserve">მუხლი 3. </w:t>
      </w:r>
      <w:r>
        <w:rPr>
          <w:rFonts w:ascii="Sylfaen" w:hAnsi="Sylfaen"/>
          <w:b/>
          <w:lang w:val="ka-GE"/>
        </w:rPr>
        <w:t>შეთანხმების ძალაში შესვლა და მოქმედების ვადა</w:t>
      </w:r>
    </w:p>
    <w:p w14:paraId="167BD1FB" w14:textId="4E6AFF34" w:rsidR="0053421B" w:rsidRPr="0072036F" w:rsidRDefault="0053421B" w:rsidP="0053421B">
      <w:pPr>
        <w:jc w:val="both"/>
        <w:rPr>
          <w:rFonts w:ascii="Sylfaen" w:hAnsi="Sylfaen"/>
          <w:lang w:val="ka-GE"/>
        </w:rPr>
      </w:pPr>
      <w:r w:rsidRPr="0072036F">
        <w:rPr>
          <w:rFonts w:ascii="Sylfaen" w:hAnsi="Sylfaen"/>
          <w:lang w:val="ka-GE"/>
        </w:rPr>
        <w:t xml:space="preserve">წინამდებარე შეთანხმება ძალაში შედის მხარეთა მიერ ხელმოწერისთანავე და ძალაშია მანამდე, სანამ კლინიკური აუდიტის ფარგლებში მიღებული ინფორმაცია ინარჩუნებს </w:t>
      </w:r>
      <w:r w:rsidRPr="0072036F">
        <w:rPr>
          <w:rFonts w:ascii="Sylfaen" w:hAnsi="Sylfaen"/>
          <w:lang w:val="ka-GE"/>
        </w:rPr>
        <w:lastRenderedPageBreak/>
        <w:t xml:space="preserve">კონფიდენციალურობის სტატუსს ან სამინისტრო წერილობითი შეტყობინების გაგზავნით გაათავისუფლებს </w:t>
      </w:r>
      <w:r>
        <w:rPr>
          <w:rFonts w:ascii="Sylfaen" w:hAnsi="Sylfaen"/>
          <w:lang w:val="ka-GE"/>
        </w:rPr>
        <w:t xml:space="preserve">ექსპერტს </w:t>
      </w:r>
      <w:r w:rsidRPr="0072036F">
        <w:rPr>
          <w:rFonts w:ascii="Sylfaen" w:hAnsi="Sylfaen"/>
          <w:lang w:val="ka-GE"/>
        </w:rPr>
        <w:t>ამ შეთანხმებით გათვალისწინებული ვალდებულებების შესრულებისგან.</w:t>
      </w:r>
    </w:p>
    <w:p w14:paraId="27333FD6" w14:textId="77777777" w:rsidR="0053421B" w:rsidRPr="0072036F" w:rsidRDefault="0053421B" w:rsidP="0053421B">
      <w:pPr>
        <w:jc w:val="both"/>
        <w:rPr>
          <w:rFonts w:ascii="Sylfaen" w:hAnsi="Sylfaen" w:cs="Sylfaen"/>
          <w:b/>
          <w:lang w:val="ka-GE"/>
        </w:rPr>
      </w:pPr>
      <w:r w:rsidRPr="0072036F">
        <w:rPr>
          <w:rFonts w:ascii="Sylfaen" w:hAnsi="Sylfaen" w:cs="Sylfaen"/>
          <w:b/>
          <w:lang w:val="ka-GE"/>
        </w:rPr>
        <w:t>მუხლი 4. დავის გადაწყვეტა</w:t>
      </w:r>
    </w:p>
    <w:p w14:paraId="7424AA50" w14:textId="7421052E" w:rsidR="0053421B" w:rsidRDefault="0053421B" w:rsidP="0053421B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მხარეები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თანხმდებიან</w:t>
      </w:r>
      <w:proofErr w:type="spellEnd"/>
      <w:r w:rsidR="000E3E92">
        <w:rPr>
          <w:rFonts w:ascii="Sylfaen" w:hAnsi="Sylfaen" w:cs="Sylfaen"/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წინამდებარე შეთანხმებასთან</w:t>
      </w:r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უთანხმოება</w:t>
      </w:r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გადაწყდება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მხარეთა</w:t>
      </w:r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ურთიერთმოლაპარაკების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. </w:t>
      </w:r>
      <w:r>
        <w:rPr>
          <w:rFonts w:ascii="Sylfaen" w:hAnsi="Sylfaen" w:cs="Sylfaen"/>
          <w:lang w:val="ka-GE"/>
        </w:rPr>
        <w:t>შეუთანხმებლობის</w:t>
      </w:r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rPr>
          <w:rFonts w:ascii="Sylfaen" w:hAnsi="Sylfaen"/>
          <w:lang w:val="ka-GE"/>
        </w:rPr>
        <w:t>, მხარეებს უფლება აქვთ მიმართონ სასამართლოს საქართველოს მოქმედი კანონმდებლობის შესაბამისად.</w:t>
      </w:r>
    </w:p>
    <w:p w14:paraId="3DA6BA65" w14:textId="77777777" w:rsidR="0053421B" w:rsidRPr="00E91CA9" w:rsidRDefault="0053421B" w:rsidP="0053421B">
      <w:pPr>
        <w:jc w:val="both"/>
        <w:rPr>
          <w:rFonts w:ascii="Sylfaen" w:hAnsi="Sylfaen"/>
          <w:b/>
          <w:lang w:val="ka-GE"/>
        </w:rPr>
      </w:pPr>
      <w:r w:rsidRPr="0072036F">
        <w:rPr>
          <w:rFonts w:ascii="Sylfaen" w:hAnsi="Sylfaen"/>
          <w:b/>
          <w:lang w:val="ka-GE"/>
        </w:rPr>
        <w:t>მუხლი 5.</w:t>
      </w:r>
      <w:r w:rsidRPr="0072036F">
        <w:rPr>
          <w:rFonts w:ascii="Sylfaen" w:hAnsi="Sylfaen" w:cs="Sylfaen"/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პასუხისმგებლობა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კონფიდენციალური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ინფორმაციის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გამჟღავნებისათვის</w:t>
      </w:r>
      <w:proofErr w:type="spellEnd"/>
    </w:p>
    <w:p w14:paraId="40498DEE" w14:textId="77777777" w:rsidR="0053421B" w:rsidRDefault="0053421B" w:rsidP="0053421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იმ შემთხვევაში, თუ ექსპერტი ამ</w:t>
      </w:r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საწინააღმდეგოდ</w:t>
      </w:r>
      <w:proofErr w:type="spellEnd"/>
      <w:r>
        <w:rPr>
          <w:rFonts w:ascii="Sylfaen" w:hAnsi="Sylfaen" w:cs="Sylfaen"/>
          <w:lang w:val="ka-GE"/>
        </w:rPr>
        <w:t xml:space="preserve">, </w:t>
      </w:r>
      <w:r>
        <w:t xml:space="preserve"> </w:t>
      </w:r>
      <w:proofErr w:type="spellStart"/>
      <w:r>
        <w:rPr>
          <w:rFonts w:ascii="Sylfaen" w:hAnsi="Sylfaen" w:cs="Sylfaen"/>
        </w:rPr>
        <w:t>გაამჟღავნებს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კონფიდენციალურ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rPr>
          <w:rFonts w:ascii="Sylfaen" w:hAnsi="Sylfaen" w:cs="Sylfaen"/>
          <w:lang w:val="ka-GE"/>
        </w:rPr>
        <w:t>,</w:t>
      </w:r>
      <w:r>
        <w:t xml:space="preserve"> </w:t>
      </w:r>
      <w:r>
        <w:rPr>
          <w:rFonts w:ascii="Sylfaen" w:hAnsi="Sylfaen"/>
          <w:lang w:val="ka-GE"/>
        </w:rPr>
        <w:t>ექსპერტს და</w:t>
      </w:r>
      <w:proofErr w:type="spellStart"/>
      <w:r>
        <w:rPr>
          <w:rFonts w:ascii="Sylfaen" w:hAnsi="Sylfaen" w:cs="Sylfaen"/>
        </w:rPr>
        <w:t>ეკისრება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პასუხისმგებლობა მოქმედი კანონმდებლობის შესაბამისად.</w:t>
      </w:r>
    </w:p>
    <w:p w14:paraId="60D6CA1C" w14:textId="77777777" w:rsidR="0053421B" w:rsidRDefault="0053421B" w:rsidP="0053421B">
      <w:pPr>
        <w:jc w:val="both"/>
        <w:rPr>
          <w:rFonts w:ascii="Sylfaen" w:hAnsi="Sylfaen" w:cs="Sylfaen"/>
          <w:b/>
          <w:lang w:val="ka-GE"/>
        </w:rPr>
      </w:pPr>
      <w:r w:rsidRPr="00EC74A0">
        <w:rPr>
          <w:rFonts w:ascii="Sylfaen" w:hAnsi="Sylfaen" w:cs="Sylfaen"/>
          <w:b/>
          <w:lang w:val="ka-GE"/>
        </w:rPr>
        <w:t xml:space="preserve">მუხლი 6. </w:t>
      </w:r>
      <w:r>
        <w:rPr>
          <w:rFonts w:ascii="Sylfaen" w:hAnsi="Sylfaen" w:cs="Sylfaen"/>
          <w:b/>
          <w:lang w:val="ka-GE"/>
        </w:rPr>
        <w:t>დამატებითი პირობები</w:t>
      </w:r>
    </w:p>
    <w:p w14:paraId="2B148E88" w14:textId="77777777" w:rsidR="0053421B" w:rsidRPr="00EC74A0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EC74A0">
        <w:rPr>
          <w:rFonts w:ascii="Sylfaen" w:hAnsi="Sylfaen"/>
          <w:lang w:val="ka-GE"/>
        </w:rPr>
        <w:t xml:space="preserve">.1. </w:t>
      </w:r>
      <w:r w:rsidRPr="00EC74A0">
        <w:rPr>
          <w:rFonts w:ascii="Sylfaen" w:hAnsi="Sylfaen" w:cs="Sylfaen"/>
          <w:lang w:val="ka-GE"/>
        </w:rPr>
        <w:t>თუ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რაიმე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წინასწარ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გაუთვალისწინებელი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მიზეზების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გამო</w:t>
      </w:r>
      <w:r>
        <w:rPr>
          <w:rFonts w:ascii="Sylfaen" w:hAnsi="Sylfaen" w:cs="Sylfaen"/>
          <w:lang w:val="ka-GE"/>
        </w:rPr>
        <w:t>,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წარმოიშობა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შეცვლის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აუცილებლობა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ცვლილებების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შეტანის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ინიციატორი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ვალდებულია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წერილობით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შეატყობინოს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მეორე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მხარეს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შესაბამისი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ინფორმაცია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წინასწარ</w:t>
      </w:r>
      <w:r w:rsidRPr="00EC74A0">
        <w:rPr>
          <w:rFonts w:ascii="Sylfaen" w:hAnsi="Sylfaen"/>
          <w:lang w:val="ka-GE"/>
        </w:rPr>
        <w:t xml:space="preserve">. </w:t>
      </w:r>
      <w:r w:rsidRPr="00EC74A0">
        <w:rPr>
          <w:rFonts w:ascii="Sylfaen" w:hAnsi="Sylfaen" w:cs="Sylfaen"/>
          <w:lang w:val="ka-GE"/>
        </w:rPr>
        <w:t>ამავე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დროს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სამინისტრო </w:t>
      </w:r>
      <w:r w:rsidRPr="00EC74A0">
        <w:rPr>
          <w:rFonts w:ascii="Sylfaen" w:hAnsi="Sylfaen" w:cs="Sylfaen"/>
          <w:lang w:val="ka-GE"/>
        </w:rPr>
        <w:t>არ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არის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ვალდებული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წარუდგინოს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მიმწოდებელს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რაიმე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მტკიცებულებანი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იმ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გარემოებებთან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დაკავშირებით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რომლების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გამოც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წარმოიშვა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შეცვლის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აუცილებლობა</w:t>
      </w:r>
      <w:r w:rsidRPr="00EC74A0">
        <w:rPr>
          <w:rFonts w:ascii="Sylfaen" w:hAnsi="Sylfaen"/>
          <w:lang w:val="ka-GE"/>
        </w:rPr>
        <w:t>.</w:t>
      </w:r>
    </w:p>
    <w:p w14:paraId="4EACC2A2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EC74A0">
        <w:rPr>
          <w:rFonts w:ascii="Sylfaen" w:hAnsi="Sylfaen"/>
          <w:lang w:val="ka-GE"/>
        </w:rPr>
        <w:t xml:space="preserve">.2.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ნებისმიერი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ცვლილება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უნდა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გაფორმდეს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დამატებითი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სახით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რომელიც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ჩაითვლება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წინამდებარე 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განუყოფელ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ნაწილად</w:t>
      </w:r>
      <w:r w:rsidRPr="00EC74A0">
        <w:rPr>
          <w:rFonts w:ascii="Sylfaen" w:hAnsi="Sylfaen"/>
          <w:lang w:val="ka-GE"/>
        </w:rPr>
        <w:t>.</w:t>
      </w:r>
    </w:p>
    <w:p w14:paraId="54B3A8C7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6.3. წინამდებარე შეთანხმება შედგენილია თანაბარი იურიდიული ძალის მქონე, ორ იდენტურ ეგზემპლარად, რომლის თითო ეგზემპლარი გადაეცემა თითოეულ მხარეს.</w:t>
      </w:r>
    </w:p>
    <w:p w14:paraId="0B5EB1AA" w14:textId="77777777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</w:p>
    <w:p w14:paraId="286A5373" w14:textId="77777777" w:rsidR="00F349F4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საქართველოს ოკუპირებული ტერიტორიებიდან</w:t>
      </w:r>
      <w:r w:rsidR="00F349F4"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 xml:space="preserve">დევნილთა, </w:t>
      </w:r>
    </w:p>
    <w:p w14:paraId="4AD1C08A" w14:textId="77777777" w:rsidR="00F349F4" w:rsidRDefault="00F349F4" w:rsidP="00F349F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</w:t>
      </w:r>
      <w:r w:rsidR="0053421B" w:rsidRPr="00765041">
        <w:rPr>
          <w:rFonts w:ascii="Sylfaen" w:hAnsi="Sylfaen"/>
          <w:b/>
          <w:lang w:val="ka-GE"/>
        </w:rPr>
        <w:t>რ</w:t>
      </w:r>
      <w:r>
        <w:rPr>
          <w:rFonts w:ascii="Sylfaen" w:hAnsi="Sylfaen"/>
          <w:b/>
          <w:lang w:val="ka-GE"/>
        </w:rPr>
        <w:t>ო</w:t>
      </w:r>
      <w:r w:rsidR="0053421B" w:rsidRPr="00765041">
        <w:rPr>
          <w:rFonts w:ascii="Sylfaen" w:hAnsi="Sylfaen"/>
          <w:b/>
          <w:lang w:val="ka-GE"/>
        </w:rPr>
        <w:t>მის, ჯანმრთელობისა და</w:t>
      </w:r>
      <w:r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>სოციალური დაცვის</w:t>
      </w:r>
      <w:r>
        <w:rPr>
          <w:rFonts w:ascii="Sylfaen" w:hAnsi="Sylfaen"/>
          <w:b/>
          <w:lang w:val="ka-GE"/>
        </w:rPr>
        <w:t xml:space="preserve"> </w:t>
      </w:r>
    </w:p>
    <w:p w14:paraId="49A90F54" w14:textId="60BA2EBF" w:rsidR="00F349F4" w:rsidRDefault="00F349F4" w:rsidP="00F349F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მინისტრის პირველი მოადგილე </w:t>
      </w:r>
      <w:r w:rsidR="000E3E92">
        <w:rPr>
          <w:rFonts w:ascii="Sylfaen" w:hAnsi="Sylfaen"/>
          <w:b/>
          <w:lang w:val="ka-GE"/>
        </w:rPr>
        <w:t>-</w:t>
      </w:r>
    </w:p>
    <w:p w14:paraId="4BBF107E" w14:textId="6BD446B2" w:rsidR="00F349F4" w:rsidRPr="00F349F4" w:rsidRDefault="00F349F4" w:rsidP="00F349F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თამარ გაბუნია:</w:t>
      </w:r>
    </w:p>
    <w:p w14:paraId="2C3F1092" w14:textId="2C02442D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 xml:space="preserve">             </w:t>
      </w:r>
      <w:r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 xml:space="preserve"> </w:t>
      </w:r>
    </w:p>
    <w:p w14:paraId="0A6B7A8C" w14:textId="77777777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კლინიკური აუდიტის განმახორციელებელი</w:t>
      </w:r>
    </w:p>
    <w:p w14:paraId="5849079A" w14:textId="77777777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მოწვეული ექსპერტი</w:t>
      </w:r>
      <w:r>
        <w:rPr>
          <w:rFonts w:ascii="Sylfaen" w:hAnsi="Sylfaen"/>
          <w:b/>
          <w:lang w:val="ka-GE"/>
        </w:rPr>
        <w:t>:</w:t>
      </w:r>
    </w:p>
    <w:p w14:paraId="466FC228" w14:textId="77777777" w:rsidR="0053421B" w:rsidRPr="00F70258" w:rsidRDefault="0053421B" w:rsidP="00751626">
      <w:pPr>
        <w:spacing w:after="0"/>
        <w:jc w:val="both"/>
        <w:rPr>
          <w:rFonts w:ascii="Sylfaen" w:hAnsi="Sylfaen" w:cstheme="minorHAnsi"/>
          <w:lang w:val="ka-GE"/>
        </w:rPr>
      </w:pPr>
      <w:bookmarkStart w:id="0" w:name="_GoBack"/>
      <w:bookmarkEnd w:id="0"/>
    </w:p>
    <w:sectPr w:rsidR="0053421B" w:rsidRPr="00F70258" w:rsidSect="000E3E92">
      <w:pgSz w:w="12240" w:h="15840"/>
      <w:pgMar w:top="5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0E3E92"/>
    <w:rsid w:val="000F53A2"/>
    <w:rsid w:val="00147849"/>
    <w:rsid w:val="0018197C"/>
    <w:rsid w:val="00192EBE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3421B"/>
    <w:rsid w:val="0055632B"/>
    <w:rsid w:val="00563CF3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95A3C"/>
    <w:rsid w:val="007A6E19"/>
    <w:rsid w:val="007C1587"/>
    <w:rsid w:val="007C434C"/>
    <w:rsid w:val="007E1A1D"/>
    <w:rsid w:val="00805971"/>
    <w:rsid w:val="0080626D"/>
    <w:rsid w:val="00814D4E"/>
    <w:rsid w:val="008209A5"/>
    <w:rsid w:val="00832A40"/>
    <w:rsid w:val="00836DFA"/>
    <w:rsid w:val="008D376E"/>
    <w:rsid w:val="008F6CA7"/>
    <w:rsid w:val="00927FB0"/>
    <w:rsid w:val="00942B99"/>
    <w:rsid w:val="00942BA8"/>
    <w:rsid w:val="00944FF5"/>
    <w:rsid w:val="009B46ED"/>
    <w:rsid w:val="009E0707"/>
    <w:rsid w:val="009F1CB6"/>
    <w:rsid w:val="009F6F84"/>
    <w:rsid w:val="00A205C1"/>
    <w:rsid w:val="00A95BC1"/>
    <w:rsid w:val="00AC2C21"/>
    <w:rsid w:val="00AD0F32"/>
    <w:rsid w:val="00AD45D0"/>
    <w:rsid w:val="00AE39C8"/>
    <w:rsid w:val="00AF1677"/>
    <w:rsid w:val="00B03220"/>
    <w:rsid w:val="00B2527A"/>
    <w:rsid w:val="00B913EB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F29AE"/>
    <w:rsid w:val="00CF4680"/>
    <w:rsid w:val="00D27ECB"/>
    <w:rsid w:val="00D401FD"/>
    <w:rsid w:val="00D91CCB"/>
    <w:rsid w:val="00DA5C60"/>
    <w:rsid w:val="00DA5DCA"/>
    <w:rsid w:val="00DD2A9E"/>
    <w:rsid w:val="00DE77E6"/>
    <w:rsid w:val="00E143D5"/>
    <w:rsid w:val="00EB79A6"/>
    <w:rsid w:val="00EE722A"/>
    <w:rsid w:val="00EF7D54"/>
    <w:rsid w:val="00F0362F"/>
    <w:rsid w:val="00F349F4"/>
    <w:rsid w:val="00F70258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362A7F79-D9F2-4ECE-97C7-FBF8AD25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E8AE-7CDB-4D3B-BB01-79FC3E7C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Ana Shikhashvili</cp:lastModifiedBy>
  <cp:revision>2</cp:revision>
  <dcterms:created xsi:type="dcterms:W3CDTF">2020-09-24T07:10:00Z</dcterms:created>
  <dcterms:modified xsi:type="dcterms:W3CDTF">2020-09-24T07:10:00Z</dcterms:modified>
</cp:coreProperties>
</file>